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1"/>
        <w:gridCol w:w="8605"/>
      </w:tblGrid>
      <w:tr w:rsidR="00000000">
        <w:tc>
          <w:tcPr>
            <w:tcW w:w="500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Default="00F26243">
            <w:pPr>
              <w:pStyle w:val="3"/>
              <w:rPr>
                <w:rFonts w:eastAsia="Times New Roman"/>
              </w:rPr>
            </w:pPr>
            <w:bookmarkStart w:id="0" w:name="_GoBack"/>
            <w:bookmarkEnd w:id="0"/>
            <w:r>
              <w:rPr>
                <w:rFonts w:eastAsia="Times New Roman"/>
              </w:rPr>
              <w:t>[INT-9631] </w:t>
            </w:r>
            <w:hyperlink r:id="rId4" w:history="1">
              <w:r>
                <w:rPr>
                  <w:rStyle w:val="a3"/>
                  <w:rFonts w:eastAsia="Times New Roman"/>
                </w:rPr>
                <w:t>РОЗ. Неправомерный контроль при приеме пакета отчета по СМП И СОНО</w:t>
              </w:r>
            </w:hyperlink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b w:val="0"/>
                <w:bCs w:val="0"/>
                <w:sz w:val="16"/>
                <w:szCs w:val="16"/>
              </w:rPr>
              <w:t>Cоздано: 01/02/</w:t>
            </w:r>
            <w:proofErr w:type="gramStart"/>
            <w:r>
              <w:rPr>
                <w:rFonts w:eastAsia="Times New Roman"/>
                <w:b w:val="0"/>
                <w:bCs w:val="0"/>
                <w:sz w:val="16"/>
                <w:szCs w:val="16"/>
              </w:rPr>
              <w:t>21  Обновлен</w:t>
            </w:r>
            <w:proofErr w:type="gramEnd"/>
            <w:r>
              <w:rPr>
                <w:rFonts w:eastAsia="Times New Roman"/>
                <w:b w:val="0"/>
                <w:bCs w:val="0"/>
                <w:sz w:val="16"/>
                <w:szCs w:val="16"/>
              </w:rPr>
              <w:t xml:space="preserve">o: 15/03/21  Дата решения: 15/03/21 </w:t>
            </w:r>
          </w:p>
        </w:tc>
      </w:tr>
      <w:tr w:rsidR="00000000"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Default="00F2624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Статус:</w:t>
            </w:r>
          </w:p>
        </w:tc>
        <w:tc>
          <w:tcPr>
            <w:tcW w:w="4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Default="00F262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Решена</w:t>
            </w:r>
          </w:p>
        </w:tc>
      </w:tr>
      <w:tr w:rsidR="00000000"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Default="00F2624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Проект:</w:t>
            </w:r>
          </w:p>
        </w:tc>
        <w:tc>
          <w:tcPr>
            <w:tcW w:w="4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Default="00F26243">
            <w:pPr>
              <w:rPr>
                <w:rFonts w:eastAsia="Times New Roman"/>
              </w:rPr>
            </w:pPr>
            <w:hyperlink r:id="rId5" w:history="1">
              <w:r>
                <w:rPr>
                  <w:rStyle w:val="a3"/>
                  <w:rFonts w:eastAsia="Times New Roman"/>
                </w:rPr>
                <w:t>INT</w:t>
              </w:r>
            </w:hyperlink>
          </w:p>
        </w:tc>
      </w:tr>
      <w:tr w:rsidR="000000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Default="00F2624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Компоненты: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Default="00F262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 заполнено </w:t>
            </w:r>
          </w:p>
        </w:tc>
      </w:tr>
      <w:tr w:rsidR="000000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Default="00F2624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Затронуты версии: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Default="00F262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 заполнено </w:t>
            </w:r>
          </w:p>
        </w:tc>
      </w:tr>
      <w:tr w:rsidR="000000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Default="00F2624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Исправлено в версиях: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Default="00F262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 заполнено </w:t>
            </w:r>
          </w:p>
        </w:tc>
      </w:tr>
    </w:tbl>
    <w:p w:rsidR="00000000" w:rsidRDefault="00F26243">
      <w:pPr>
        <w:rPr>
          <w:rFonts w:eastAsia="Times New Roman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2"/>
        <w:gridCol w:w="3228"/>
        <w:gridCol w:w="3096"/>
        <w:gridCol w:w="2280"/>
      </w:tblGrid>
      <w:tr w:rsidR="00000000"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Default="00F2624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Тип: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Default="00F262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Ошибка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Default="00F2624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Приоритет: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Default="00F262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Высокий </w:t>
            </w:r>
          </w:p>
        </w:tc>
      </w:tr>
      <w:tr w:rsidR="00000000"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Default="00F2624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Исполнитель: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Default="00F26243">
            <w:pPr>
              <w:rPr>
                <w:rFonts w:eastAsia="Times New Roman"/>
              </w:rPr>
            </w:pPr>
            <w:hyperlink r:id="rId6" w:history="1">
              <w:r>
                <w:rPr>
                  <w:rStyle w:val="a3"/>
                  <w:rFonts w:eastAsia="Times New Roman"/>
                </w:rPr>
                <w:t>Кейсистемс 2.1</w:t>
              </w:r>
            </w:hyperlink>
            <w:r>
              <w:rPr>
                <w:rFonts w:eastAsia="Times New Roman"/>
              </w:rPr>
              <w:t xml:space="preserve"> </w:t>
            </w:r>
          </w:p>
        </w:tc>
      </w:tr>
      <w:tr w:rsidR="00000000"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Default="00F2624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Решение: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Default="00F262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Исправленный 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Default="00F262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Default="00F2624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Оставшееся время:</w:t>
            </w:r>
          </w:p>
        </w:tc>
        <w:tc>
          <w:tcPr>
            <w:tcW w:w="4000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Default="00F262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 определено </w:t>
            </w:r>
          </w:p>
        </w:tc>
      </w:tr>
      <w:tr w:rsidR="00000000"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Default="00F2624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Затраченное время:</w:t>
            </w:r>
          </w:p>
        </w:tc>
        <w:tc>
          <w:tcPr>
            <w:tcW w:w="4000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Default="00F262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 определено </w:t>
            </w:r>
          </w:p>
        </w:tc>
      </w:tr>
      <w:tr w:rsidR="00000000"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Default="00F2624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Первоначальная оценка:</w:t>
            </w:r>
          </w:p>
        </w:tc>
        <w:tc>
          <w:tcPr>
            <w:tcW w:w="4000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Default="00F262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 определено </w:t>
            </w:r>
          </w:p>
        </w:tc>
      </w:tr>
    </w:tbl>
    <w:p w:rsidR="00000000" w:rsidRDefault="00F26243">
      <w:pPr>
        <w:rPr>
          <w:rFonts w:eastAsia="Times New Roman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1"/>
        <w:gridCol w:w="8605"/>
      </w:tblGrid>
      <w:tr w:rsidR="00000000"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Default="00F2624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Вложенные файлы: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Default="00F26243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1" name="Рисунок 1" descr="ZIP архи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IP архи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</w:rPr>
              <w:t xml:space="preserve">77b0a5a8-fd78-40ca-b158-08b06c06de27.zip    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2" name="Рисунок 2" descr="ZIP архи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IP архи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</w:rPr>
              <w:t xml:space="preserve">d8f834d7-4549-470d-b882-c1d08b3c0dbe.zip    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3" name="Рисунок 3" descr="Фай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Фай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</w:rPr>
              <w:t xml:space="preserve">Отчет по СМП и СОНО.rar    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4" name="Рисунок 4" descr="PNG фай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NG фай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</w:rPr>
              <w:t xml:space="preserve">Скрин пакета по интеграции.png    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5" name="Рисунок 5" descr="PNG фай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NG фай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</w:rPr>
              <w:t xml:space="preserve">Скрин работы в ЕИС_1.png    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6" name="Рисунок 6" descr="PNG фай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NG фай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</w:rPr>
              <w:t xml:space="preserve">Скрин работы в ЕИС_2.png     </w:t>
            </w:r>
            <w:r>
              <w:rPr>
                <w:rFonts w:eastAsia="Times New Roman"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7" name="Рисунок 7" descr="XML фай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XML фай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</w:rPr>
              <w:t xml:space="preserve">отчетСМПЕИС.xml     </w:t>
            </w:r>
          </w:p>
        </w:tc>
      </w:tr>
      <w:tr w:rsidR="00000000"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Default="00F2624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Связи запроса: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90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0F0F0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000000" w:rsidRDefault="00F2624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Внешняя группа исполнителей</w:t>
                  </w:r>
                </w:p>
              </w:tc>
            </w:tr>
          </w:tbl>
          <w:p w:rsidR="00000000" w:rsidRDefault="00F26243">
            <w:pPr>
              <w:rPr>
                <w:rFonts w:eastAsia="Times New Roman"/>
              </w:rPr>
            </w:pPr>
          </w:p>
        </w:tc>
      </w:tr>
      <w:tr w:rsidR="00000000"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Default="00F2624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Подсистемы ЕИС:</w:t>
            </w:r>
          </w:p>
        </w:tc>
        <w:tc>
          <w:tcPr>
            <w:tcW w:w="4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Default="00F262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Интеграция </w:t>
            </w:r>
          </w:p>
        </w:tc>
      </w:tr>
      <w:tr w:rsidR="00000000"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Default="00F2624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Стенд ЕИС:</w:t>
            </w:r>
          </w:p>
        </w:tc>
        <w:tc>
          <w:tcPr>
            <w:tcW w:w="4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Default="00F262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ПАК </w:t>
            </w:r>
          </w:p>
        </w:tc>
      </w:tr>
      <w:tr w:rsidR="00000000"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Default="00F2624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Ошибка ППО:</w:t>
            </w:r>
          </w:p>
        </w:tc>
        <w:tc>
          <w:tcPr>
            <w:tcW w:w="4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Default="00F262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Нет </w:t>
            </w:r>
          </w:p>
        </w:tc>
      </w:tr>
      <w:tr w:rsidR="00000000"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Default="00F2624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Группа исполнителей ЭТП/ВСРЗ:</w:t>
            </w:r>
          </w:p>
        </w:tc>
        <w:tc>
          <w:tcPr>
            <w:tcW w:w="4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Default="00F26243">
            <w:pPr>
              <w:divId w:val="1850606232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Кейсистемс(ВСРЗ) </w:t>
            </w:r>
          </w:p>
        </w:tc>
      </w:tr>
      <w:tr w:rsidR="00000000">
        <w:tc>
          <w:tcPr>
            <w:tcW w:w="1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Default="00F2624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Плановый срок решения задачи ЕИС:</w:t>
            </w:r>
          </w:p>
        </w:tc>
        <w:tc>
          <w:tcPr>
            <w:tcW w:w="40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Default="00F262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15.03.21 16:4</w:t>
            </w:r>
            <w:r>
              <w:rPr>
                <w:rFonts w:eastAsia="Times New Roman"/>
              </w:rPr>
              <w:t>5</w:t>
            </w:r>
            <w:r>
              <w:rPr>
                <w:rFonts w:eastAsia="Times New Roman"/>
              </w:rPr>
              <w:t xml:space="preserve"> </w:t>
            </w:r>
          </w:p>
        </w:tc>
      </w:tr>
    </w:tbl>
    <w:p w:rsidR="00000000" w:rsidRDefault="00F26243">
      <w:pPr>
        <w:rPr>
          <w:rFonts w:eastAsia="Times New Roman"/>
        </w:rPr>
      </w:pPr>
    </w:p>
    <w:tbl>
      <w:tblPr>
        <w:tblW w:w="500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53"/>
        <w:gridCol w:w="9519"/>
      </w:tblGrid>
      <w:tr w:rsidR="00000000">
        <w:trPr>
          <w:tblCellSpacing w:w="0" w:type="dxa"/>
          <w:jc w:val="center"/>
        </w:trPr>
        <w:tc>
          <w:tcPr>
            <w:tcW w:w="50" w:type="pct"/>
            <w:shd w:val="clear" w:color="auto" w:fill="BBBBBB"/>
            <w:noWrap/>
            <w:vAlign w:val="center"/>
            <w:hideMark/>
          </w:tcPr>
          <w:p w:rsidR="00000000" w:rsidRDefault="00F262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  <w:b/>
                <w:bCs/>
                <w:color w:val="FFFFFF"/>
              </w:rPr>
              <w:t>Описание</w:t>
            </w: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F262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000000" w:rsidRDefault="00F26243">
      <w:pPr>
        <w:rPr>
          <w:rFonts w:eastAsia="Times New Roman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6"/>
      </w:tblGrid>
      <w:tr w:rsidR="00000000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00000" w:rsidRDefault="00F26243">
            <w:pPr>
              <w:pStyle w:val="a5"/>
            </w:pPr>
            <w:r>
              <w:t>При отправке отчета по СМП и СОНО (файлы приложены) срабатывает контроль:</w:t>
            </w:r>
          </w:p>
          <w:p w:rsidR="00000000" w:rsidRDefault="00F26243">
            <w:pPr>
              <w:pStyle w:val="a5"/>
            </w:pPr>
            <w:r>
              <w:t xml:space="preserve">Ошибка (обязательно устранение): IDE. В случае, если указано значение показателя «Объем закупок в отчетном году, осуществленных по результатам определения поставщиков (подрядчиков, исполнителей), проведенного в соответствии с требованиями пункта 1 части 1 </w:t>
            </w:r>
            <w:r>
              <w:t>статьи 30 Федерального закона», то должны быть также указаны реестровые номера контрактов в блоке «Контракты, заключенные с субъектами малого предпринимательства, социально ориентированными некоммерческими организациями».</w:t>
            </w:r>
          </w:p>
          <w:p w:rsidR="00000000" w:rsidRDefault="00F26243">
            <w:pPr>
              <w:pStyle w:val="a5"/>
            </w:pPr>
            <w:r>
              <w:t>Дело в том, что у заказчика провед</w:t>
            </w:r>
            <w:r>
              <w:t>ена только одна закупка и она была несостоявшаяся. </w:t>
            </w:r>
          </w:p>
          <w:p w:rsidR="00000000" w:rsidRDefault="00F26243">
            <w:pPr>
              <w:pStyle w:val="a5"/>
            </w:pPr>
            <w:hyperlink r:id="rId11" w:history="1">
              <w:r>
                <w:rPr>
                  <w:rStyle w:val="a3"/>
                </w:rPr>
                <w:t>https://zakupki.gov.ru/epz/order/notice/ea44/view/common-info.html?regNumber=01163000426200</w:t>
              </w:r>
              <w:r>
                <w:rPr>
                  <w:rStyle w:val="a3"/>
                </w:rPr>
                <w:t>00001</w:t>
              </w:r>
            </w:hyperlink>
          </w:p>
          <w:p w:rsidR="00000000" w:rsidRDefault="00F26243">
            <w:pPr>
              <w:pStyle w:val="a5"/>
            </w:pPr>
            <w:r>
              <w:t>Заказчик при составлении отчета руководствуется следующим нормами ПП РФ 238 и 44-ФЗ:</w:t>
            </w:r>
          </w:p>
          <w:p w:rsidR="00000000" w:rsidRDefault="00F26243">
            <w:pPr>
              <w:pStyle w:val="a5"/>
            </w:pPr>
            <w:r>
              <w:lastRenderedPageBreak/>
              <w:t>1) в Объем закупок в отчетном году, осуществленных по результатам определения поставщиков (подрядчиков, исполнителей), проведенного в соответствии с требованиями пун</w:t>
            </w:r>
            <w:r>
              <w:t xml:space="preserve">кта 1 части 1 статьи 30 Федерального </w:t>
            </w:r>
            <w:proofErr w:type="gramStart"/>
            <w:r>
              <w:t>закона</w:t>
            </w:r>
            <w:r>
              <w:br/>
              <w:t>(</w:t>
            </w:r>
            <w:proofErr w:type="gramEnd"/>
            <w:r>
              <w:t>тыс. рублей) тэг (onlySMP) указывается сумма контракта по процедуре </w:t>
            </w:r>
            <w:hyperlink r:id="rId12" w:history="1">
              <w:r>
                <w:rPr>
                  <w:rStyle w:val="a3"/>
                </w:rPr>
                <w:t>0116300042620000001</w:t>
              </w:r>
            </w:hyperlink>
          </w:p>
          <w:p w:rsidR="00000000" w:rsidRDefault="00F26243">
            <w:pPr>
              <w:pStyle w:val="a5"/>
            </w:pPr>
            <w:r>
              <w:t xml:space="preserve">2) </w:t>
            </w:r>
            <w:proofErr w:type="gramStart"/>
            <w:r>
              <w:t>В</w:t>
            </w:r>
            <w:proofErr w:type="gramEnd"/>
            <w:r>
              <w:t xml:space="preserve"> разде</w:t>
            </w:r>
            <w:r>
              <w:t>ле контрактов указывается сам контракт 3140600442420000003 с тэгом SGLF - Контракты, которые заключены в соответствии с пунктами 25 части 1 статьи 93 Федерального закона по результатам несостоявшегося определения поставщиков (подрядчиков, исполнителей), пр</w:t>
            </w:r>
            <w:r>
              <w:t>оведенного в соответствии с требованиями пункта 1 части 1 статьи 30 Федерального закона</w:t>
            </w:r>
          </w:p>
          <w:p w:rsidR="00000000" w:rsidRDefault="00F26243">
            <w:pPr>
              <w:pStyle w:val="a5"/>
            </w:pPr>
            <w:r>
              <w:t> </w:t>
            </w:r>
          </w:p>
          <w:p w:rsidR="00000000" w:rsidRDefault="00F26243">
            <w:pPr>
              <w:pStyle w:val="a5"/>
            </w:pPr>
            <w:r>
              <w:t>В итоге получаем, что вышеописанный интеграционный контроль не учитывает изменение законодательства ПП РФ 238. Контракт из раздела SGLF также входит в объем закупок у</w:t>
            </w:r>
            <w:r>
              <w:t xml:space="preserve"> СМП (onlySMP)</w:t>
            </w:r>
          </w:p>
          <w:p w:rsidR="00000000" w:rsidRDefault="00F26243">
            <w:pPr>
              <w:pStyle w:val="a5"/>
            </w:pPr>
            <w:r>
              <w:t> </w:t>
            </w:r>
          </w:p>
          <w:p w:rsidR="00000000" w:rsidRDefault="00F26243">
            <w:pPr>
              <w:pStyle w:val="a5"/>
            </w:pPr>
            <w:r>
              <w:t>Попробовали отправить информацию с указанием контракта только в разделе </w:t>
            </w:r>
            <w:proofErr w:type="gramStart"/>
            <w:r>
              <w:t>SGLF  и</w:t>
            </w:r>
            <w:proofErr w:type="gramEnd"/>
            <w:r>
              <w:t xml:space="preserve"> одновременном указании контракта в разделе SGLF и SMP, контроль срабатывает одинаково.</w:t>
            </w:r>
          </w:p>
          <w:p w:rsidR="00000000" w:rsidRDefault="00F26243">
            <w:pPr>
              <w:pStyle w:val="a5"/>
            </w:pPr>
            <w:r>
              <w:t>Отправлять контракт в разделе только SMP неверно, так как для этого в НП</w:t>
            </w:r>
            <w:r>
              <w:t>А введен отдельный раздел классификации контрактов SGLF </w:t>
            </w:r>
          </w:p>
          <w:p w:rsidR="00000000" w:rsidRDefault="00F26243">
            <w:pPr>
              <w:rPr>
                <w:rFonts w:eastAsia="Times New Roman"/>
              </w:rPr>
            </w:pPr>
          </w:p>
        </w:tc>
      </w:tr>
    </w:tbl>
    <w:p w:rsidR="00000000" w:rsidRDefault="00F26243">
      <w:pPr>
        <w:rPr>
          <w:rFonts w:eastAsia="Times New Roman"/>
        </w:rPr>
      </w:pPr>
    </w:p>
    <w:tbl>
      <w:tblPr>
        <w:tblW w:w="500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94"/>
        <w:gridCol w:w="9078"/>
      </w:tblGrid>
      <w:tr w:rsidR="00000000">
        <w:trPr>
          <w:tblCellSpacing w:w="0" w:type="dxa"/>
          <w:jc w:val="center"/>
        </w:trPr>
        <w:tc>
          <w:tcPr>
            <w:tcW w:w="50" w:type="pct"/>
            <w:shd w:val="clear" w:color="auto" w:fill="BBBBBB"/>
            <w:noWrap/>
            <w:vAlign w:val="center"/>
            <w:hideMark/>
          </w:tcPr>
          <w:p w:rsidR="00000000" w:rsidRDefault="00F262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  <w:b/>
                <w:bCs/>
                <w:color w:val="FFFFFF"/>
              </w:rPr>
              <w:t>Комментарии</w:t>
            </w:r>
            <w:r>
              <w:rPr>
                <w:rFonts w:eastAsia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F262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000000" w:rsidRDefault="00F26243">
      <w:pPr>
        <w:rPr>
          <w:rFonts w:eastAsia="Times New Roman"/>
          <w:vanish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6"/>
      </w:tblGrid>
      <w:tr w:rsidR="000000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Default="00F262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Комментарий по</w:t>
            </w:r>
            <w:r>
              <w:rPr>
                <w:rFonts w:eastAsia="Times New Roman"/>
              </w:rPr>
              <w:t xml:space="preserve"> </w:t>
            </w:r>
            <w:hyperlink r:id="rId13" w:history="1">
              <w:r>
                <w:rPr>
                  <w:rStyle w:val="a3"/>
                  <w:rFonts w:eastAsia="Times New Roman"/>
                </w:rPr>
                <w:t>Служба технической поддержки ЕИС</w:t>
              </w:r>
            </w:hyperlink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  <w:sz w:val="15"/>
                <w:szCs w:val="15"/>
              </w:rPr>
              <w:t xml:space="preserve">[ </w:t>
            </w:r>
            <w:r>
              <w:rPr>
                <w:rFonts w:eastAsia="Times New Roman"/>
                <w:color w:val="336699"/>
                <w:sz w:val="15"/>
                <w:szCs w:val="15"/>
              </w:rPr>
              <w:t>01</w:t>
            </w:r>
            <w:proofErr w:type="gramEnd"/>
            <w:r>
              <w:rPr>
                <w:rFonts w:eastAsia="Times New Roman"/>
                <w:color w:val="336699"/>
                <w:sz w:val="15"/>
                <w:szCs w:val="15"/>
              </w:rPr>
              <w:t>/02/21</w:t>
            </w:r>
            <w:r>
              <w:rPr>
                <w:rFonts w:eastAsia="Times New Roman"/>
                <w:sz w:val="15"/>
                <w:szCs w:val="15"/>
              </w:rPr>
              <w:t xml:space="preserve"> ] </w:t>
            </w:r>
          </w:p>
        </w:tc>
      </w:tr>
      <w:tr w:rsidR="000000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Default="00F26243">
            <w:pPr>
              <w:pStyle w:val="a5"/>
            </w:pPr>
            <w:r>
              <w:t>Здравствуйте, благодарим Вас за обращение в службу технической поддержки ЕИС.</w:t>
            </w:r>
            <w:r>
              <w:br/>
              <w:t>Обращение зарегистрировано под номером DS–442247.</w:t>
            </w:r>
          </w:p>
          <w:p w:rsidR="00000000" w:rsidRDefault="00F26243">
            <w:pPr>
              <w:pStyle w:val="a5"/>
            </w:pPr>
            <w:r>
              <w:t>Время первичного анализа не превысит 2 часов.</w:t>
            </w:r>
            <w:r>
              <w:br/>
              <w:t>Пожалуйста, дождитесь ответа и не создавайте повторного обращения.</w:t>
            </w:r>
          </w:p>
          <w:p w:rsidR="00000000" w:rsidRDefault="00F26243">
            <w:pPr>
              <w:pStyle w:val="a5"/>
            </w:pPr>
            <w:r>
              <w:t>С уважением, сл</w:t>
            </w:r>
            <w:r>
              <w:t>ужба технической поддержки ЕИС.</w:t>
            </w:r>
          </w:p>
        </w:tc>
      </w:tr>
      <w:tr w:rsidR="000000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Default="00F262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Комментарий по</w:t>
            </w:r>
            <w:r>
              <w:rPr>
                <w:rFonts w:eastAsia="Times New Roman"/>
              </w:rPr>
              <w:t xml:space="preserve"> </w:t>
            </w:r>
            <w:hyperlink r:id="rId14" w:history="1">
              <w:r>
                <w:rPr>
                  <w:rStyle w:val="a3"/>
                  <w:rFonts w:eastAsia="Times New Roman"/>
                </w:rPr>
                <w:t>Кейсистемс 2.1</w:t>
              </w:r>
            </w:hyperlink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  <w:sz w:val="15"/>
                <w:szCs w:val="15"/>
              </w:rPr>
              <w:t xml:space="preserve">[ </w:t>
            </w:r>
            <w:r>
              <w:rPr>
                <w:rFonts w:eastAsia="Times New Roman"/>
                <w:color w:val="336699"/>
                <w:sz w:val="15"/>
                <w:szCs w:val="15"/>
              </w:rPr>
              <w:t>01</w:t>
            </w:r>
            <w:proofErr w:type="gramEnd"/>
            <w:r>
              <w:rPr>
                <w:rFonts w:eastAsia="Times New Roman"/>
                <w:color w:val="336699"/>
                <w:sz w:val="15"/>
                <w:szCs w:val="15"/>
              </w:rPr>
              <w:t>/02/21</w:t>
            </w:r>
            <w:r>
              <w:rPr>
                <w:rFonts w:eastAsia="Times New Roman"/>
                <w:sz w:val="15"/>
                <w:szCs w:val="15"/>
              </w:rPr>
              <w:t xml:space="preserve"> ] </w:t>
            </w:r>
          </w:p>
        </w:tc>
      </w:tr>
      <w:tr w:rsidR="000000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Default="00F26243">
            <w:pPr>
              <w:pStyle w:val="a5"/>
            </w:pPr>
            <w:r>
              <w:t>Просим привлечь аналитика к рассмотрению задачи. Заранее спасибо!</w:t>
            </w:r>
          </w:p>
        </w:tc>
      </w:tr>
      <w:tr w:rsidR="000000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Default="00F262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Комментарий по</w:t>
            </w:r>
            <w:r>
              <w:rPr>
                <w:rFonts w:eastAsia="Times New Roman"/>
              </w:rPr>
              <w:t xml:space="preserve"> </w:t>
            </w:r>
            <w:hyperlink r:id="rId15" w:history="1">
              <w:r>
                <w:rPr>
                  <w:rStyle w:val="a3"/>
                  <w:rFonts w:eastAsia="Times New Roman"/>
                </w:rPr>
                <w:t>Служба технической поддержки ЕИС</w:t>
              </w:r>
            </w:hyperlink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  <w:sz w:val="15"/>
                <w:szCs w:val="15"/>
              </w:rPr>
              <w:t xml:space="preserve">[ </w:t>
            </w:r>
            <w:r>
              <w:rPr>
                <w:rFonts w:eastAsia="Times New Roman"/>
                <w:color w:val="336699"/>
                <w:sz w:val="15"/>
                <w:szCs w:val="15"/>
              </w:rPr>
              <w:t>01</w:t>
            </w:r>
            <w:proofErr w:type="gramEnd"/>
            <w:r>
              <w:rPr>
                <w:rFonts w:eastAsia="Times New Roman"/>
                <w:color w:val="336699"/>
                <w:sz w:val="15"/>
                <w:szCs w:val="15"/>
              </w:rPr>
              <w:t>/02/21</w:t>
            </w:r>
            <w:r>
              <w:rPr>
                <w:rFonts w:eastAsia="Times New Roman"/>
                <w:sz w:val="15"/>
                <w:szCs w:val="15"/>
              </w:rPr>
              <w:t xml:space="preserve"> ] </w:t>
            </w:r>
          </w:p>
        </w:tc>
      </w:tr>
      <w:tr w:rsidR="000000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Default="00F26243">
            <w:pPr>
              <w:pStyle w:val="a5"/>
            </w:pPr>
            <w:r>
              <w:t>Уважаемый пользователь!</w:t>
            </w:r>
          </w:p>
          <w:p w:rsidR="00000000" w:rsidRDefault="00F26243">
            <w:pPr>
              <w:pStyle w:val="a5"/>
            </w:pPr>
            <w:r>
              <w:t>Ваше обращение передано для анализа и решения на 2 линию специалистов по реестру (подсистеме) Закрытая часть 44-ФЗ, Отчеты заказчиков, Вопросы по интеграции с иными внешними системами.</w:t>
            </w:r>
            <w:r>
              <w:br/>
              <w:t>Обычно время решения не превышает 4 дней.</w:t>
            </w:r>
            <w:r>
              <w:br/>
              <w:t xml:space="preserve">Пожалуйста, дождитесь ответа </w:t>
            </w:r>
            <w:r>
              <w:t>и не создавайте повторного обращения.</w:t>
            </w:r>
          </w:p>
          <w:p w:rsidR="00000000" w:rsidRDefault="00F26243">
            <w:pPr>
              <w:pStyle w:val="a5"/>
            </w:pPr>
            <w:r>
              <w:t>С уважением, служба технической поддержки ЕИС.</w:t>
            </w:r>
          </w:p>
        </w:tc>
      </w:tr>
      <w:tr w:rsidR="000000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Default="00F262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Комментарий по</w:t>
            </w:r>
            <w:r>
              <w:rPr>
                <w:rFonts w:eastAsia="Times New Roman"/>
              </w:rPr>
              <w:t xml:space="preserve"> </w:t>
            </w:r>
            <w:hyperlink r:id="rId16" w:history="1">
              <w:r>
                <w:rPr>
                  <w:rStyle w:val="a3"/>
                  <w:rFonts w:eastAsia="Times New Roman"/>
                </w:rPr>
                <w:t>Служба технической поддержки ЕИС</w:t>
              </w:r>
            </w:hyperlink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  <w:sz w:val="15"/>
                <w:szCs w:val="15"/>
              </w:rPr>
              <w:t xml:space="preserve">[ </w:t>
            </w:r>
            <w:r>
              <w:rPr>
                <w:rFonts w:eastAsia="Times New Roman"/>
                <w:color w:val="336699"/>
                <w:sz w:val="15"/>
                <w:szCs w:val="15"/>
              </w:rPr>
              <w:t>01</w:t>
            </w:r>
            <w:proofErr w:type="gramEnd"/>
            <w:r>
              <w:rPr>
                <w:rFonts w:eastAsia="Times New Roman"/>
                <w:color w:val="336699"/>
                <w:sz w:val="15"/>
                <w:szCs w:val="15"/>
              </w:rPr>
              <w:t>/02/21</w:t>
            </w:r>
            <w:r>
              <w:rPr>
                <w:rFonts w:eastAsia="Times New Roman"/>
                <w:sz w:val="15"/>
                <w:szCs w:val="15"/>
              </w:rPr>
              <w:t xml:space="preserve"> ] </w:t>
            </w:r>
          </w:p>
        </w:tc>
      </w:tr>
      <w:tr w:rsidR="000000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Default="00F26243">
            <w:pPr>
              <w:pStyle w:val="a5"/>
            </w:pPr>
            <w:r>
              <w:t>Уважаемый пользовате</w:t>
            </w:r>
            <w:r>
              <w:t>ль!</w:t>
            </w:r>
          </w:p>
          <w:p w:rsidR="00000000" w:rsidRDefault="00F26243">
            <w:pPr>
              <w:pStyle w:val="a5"/>
            </w:pPr>
            <w:r>
              <w:t>Ваше обращение передано для анализа и решения на 3 линию специалистов по реестру (подсистеме) Закрытая часть 44-ФЗ, Отчеты заказчиков, Вопросы по интеграции с иными внешними системами.</w:t>
            </w:r>
            <w:r>
              <w:br/>
              <w:t>Обычно время решения не превышает 4 дней.</w:t>
            </w:r>
            <w:r>
              <w:br/>
              <w:t>Пожалуйста, дождитесь отв</w:t>
            </w:r>
            <w:r>
              <w:t>ета и не создавайте повторного обращения.</w:t>
            </w:r>
          </w:p>
          <w:p w:rsidR="00000000" w:rsidRDefault="00F26243">
            <w:pPr>
              <w:pStyle w:val="a5"/>
            </w:pPr>
            <w:r>
              <w:t>С уважением, служба технической поддержки ЕИС.</w:t>
            </w:r>
          </w:p>
        </w:tc>
      </w:tr>
      <w:tr w:rsidR="000000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Default="00F262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Комментарий по</w:t>
            </w:r>
            <w:r>
              <w:rPr>
                <w:rFonts w:eastAsia="Times New Roman"/>
              </w:rPr>
              <w:t xml:space="preserve"> </w:t>
            </w:r>
            <w:hyperlink r:id="rId17" w:history="1">
              <w:r>
                <w:rPr>
                  <w:rStyle w:val="a3"/>
                  <w:rFonts w:eastAsia="Times New Roman"/>
                </w:rPr>
                <w:t>Кейсистемс 2.1</w:t>
              </w:r>
            </w:hyperlink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  <w:sz w:val="15"/>
                <w:szCs w:val="15"/>
              </w:rPr>
              <w:t xml:space="preserve">[ </w:t>
            </w:r>
            <w:r>
              <w:rPr>
                <w:rFonts w:eastAsia="Times New Roman"/>
                <w:color w:val="336699"/>
                <w:sz w:val="15"/>
                <w:szCs w:val="15"/>
              </w:rPr>
              <w:t>25</w:t>
            </w:r>
            <w:proofErr w:type="gramEnd"/>
            <w:r>
              <w:rPr>
                <w:rFonts w:eastAsia="Times New Roman"/>
                <w:color w:val="336699"/>
                <w:sz w:val="15"/>
                <w:szCs w:val="15"/>
              </w:rPr>
              <w:t>/02/21</w:t>
            </w:r>
            <w:r>
              <w:rPr>
                <w:rFonts w:eastAsia="Times New Roman"/>
                <w:sz w:val="15"/>
                <w:szCs w:val="15"/>
              </w:rPr>
              <w:t xml:space="preserve"> ] </w:t>
            </w:r>
          </w:p>
        </w:tc>
      </w:tr>
      <w:tr w:rsidR="000000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Default="00F26243">
            <w:pPr>
              <w:pStyle w:val="a5"/>
            </w:pPr>
            <w:r>
              <w:t>Просьба уточнить статус задачи</w:t>
            </w:r>
          </w:p>
        </w:tc>
      </w:tr>
      <w:tr w:rsidR="000000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Default="00F262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Комментарий по</w:t>
            </w:r>
            <w:r>
              <w:rPr>
                <w:rFonts w:eastAsia="Times New Roman"/>
              </w:rPr>
              <w:t xml:space="preserve"> </w:t>
            </w:r>
            <w:hyperlink r:id="rId18" w:history="1">
              <w:r>
                <w:rPr>
                  <w:rStyle w:val="a3"/>
                  <w:rFonts w:eastAsia="Times New Roman"/>
                </w:rPr>
                <w:t>Кейсистемс 2.1</w:t>
              </w:r>
            </w:hyperlink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  <w:sz w:val="15"/>
                <w:szCs w:val="15"/>
              </w:rPr>
              <w:t xml:space="preserve">[ </w:t>
            </w:r>
            <w:r>
              <w:rPr>
                <w:rFonts w:eastAsia="Times New Roman"/>
                <w:color w:val="336699"/>
                <w:sz w:val="15"/>
                <w:szCs w:val="15"/>
              </w:rPr>
              <w:t>03</w:t>
            </w:r>
            <w:proofErr w:type="gramEnd"/>
            <w:r>
              <w:rPr>
                <w:rFonts w:eastAsia="Times New Roman"/>
                <w:color w:val="336699"/>
                <w:sz w:val="15"/>
                <w:szCs w:val="15"/>
              </w:rPr>
              <w:t>/03/21</w:t>
            </w:r>
            <w:r>
              <w:rPr>
                <w:rFonts w:eastAsia="Times New Roman"/>
                <w:sz w:val="15"/>
                <w:szCs w:val="15"/>
              </w:rPr>
              <w:t xml:space="preserve"> ] </w:t>
            </w:r>
          </w:p>
        </w:tc>
      </w:tr>
      <w:tr w:rsidR="000000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Default="00F26243">
            <w:pPr>
              <w:pStyle w:val="a5"/>
            </w:pPr>
            <w:r>
              <w:t>Просим уточнить состояние задачи</w:t>
            </w:r>
          </w:p>
        </w:tc>
      </w:tr>
      <w:tr w:rsidR="000000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Default="00F262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Комментарий по</w:t>
            </w:r>
            <w:r>
              <w:rPr>
                <w:rFonts w:eastAsia="Times New Roman"/>
              </w:rPr>
              <w:t xml:space="preserve"> </w:t>
            </w:r>
            <w:hyperlink r:id="rId19" w:history="1">
              <w:r>
                <w:rPr>
                  <w:rStyle w:val="a3"/>
                  <w:rFonts w:eastAsia="Times New Roman"/>
                </w:rPr>
                <w:t>Кейсистемс 2.1</w:t>
              </w:r>
            </w:hyperlink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  <w:sz w:val="15"/>
                <w:szCs w:val="15"/>
              </w:rPr>
              <w:t xml:space="preserve">[ </w:t>
            </w:r>
            <w:r>
              <w:rPr>
                <w:rFonts w:eastAsia="Times New Roman"/>
                <w:color w:val="336699"/>
                <w:sz w:val="15"/>
                <w:szCs w:val="15"/>
              </w:rPr>
              <w:t>10</w:t>
            </w:r>
            <w:proofErr w:type="gramEnd"/>
            <w:r>
              <w:rPr>
                <w:rFonts w:eastAsia="Times New Roman"/>
                <w:color w:val="336699"/>
                <w:sz w:val="15"/>
                <w:szCs w:val="15"/>
              </w:rPr>
              <w:t>/03/21</w:t>
            </w:r>
            <w:r>
              <w:rPr>
                <w:rFonts w:eastAsia="Times New Roman"/>
                <w:sz w:val="15"/>
                <w:szCs w:val="15"/>
              </w:rPr>
              <w:t xml:space="preserve"> ] </w:t>
            </w:r>
          </w:p>
        </w:tc>
      </w:tr>
      <w:tr w:rsidR="000000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Default="00F26243">
            <w:pPr>
              <w:pStyle w:val="a5"/>
            </w:pPr>
            <w:r>
              <w:t>Проблема на сегодняшний момент повторяется, приложили актуальные xml (d8f834d7-4549-470d-b882-c1d08b3c0dbe)</w:t>
            </w:r>
          </w:p>
          <w:p w:rsidR="00000000" w:rsidRDefault="00F26243">
            <w:pPr>
              <w:pStyle w:val="a5"/>
            </w:pPr>
            <w:r>
              <w:t> </w:t>
            </w:r>
          </w:p>
          <w:p w:rsidR="00000000" w:rsidRDefault="00F26243">
            <w:pPr>
              <w:pStyle w:val="a5"/>
            </w:pPr>
            <w:r>
              <w:rPr>
                <w:b/>
                <w:bCs/>
              </w:rPr>
              <w:t>1) Заметили сегодня, что поведение относительно заполнение отчета напрямую в ЕИС поменялось</w:t>
            </w:r>
            <w:r>
              <w:t>, приложили скрин</w:t>
            </w:r>
            <w:r>
              <w:t>ы. ЕИС контракты с типом SGLF *(</w:t>
            </w:r>
            <w:r>
              <w:rPr>
                <w:b/>
                <w:bCs/>
              </w:rPr>
              <w:t>Контракты, которые заключены в соответствии с пунктами 25 части 1 статьи 93 Федерального закона по результатам несостоявшегося определения поставщиков (подрядчиков, исполнителей), проведенного в соответствии с требованиями п</w:t>
            </w:r>
            <w:r>
              <w:rPr>
                <w:b/>
                <w:bCs/>
              </w:rPr>
              <w:t xml:space="preserve">ункта 1 части 1 статьи 30 Федерального закона) при автоматическом </w:t>
            </w:r>
            <w:proofErr w:type="gramStart"/>
            <w:r>
              <w:rPr>
                <w:b/>
                <w:bCs/>
              </w:rPr>
              <w:t>формировании</w:t>
            </w:r>
            <w:r>
              <w:t>)*</w:t>
            </w:r>
            <w:proofErr w:type="gramEnd"/>
            <w:r>
              <w:t xml:space="preserve"> начали отображать в обоих разделах. См. скрины работы в ЕИС. Получили сам xml данных, который формируется в ЕИС ОтчетСМПЕИС.xml</w:t>
            </w:r>
          </w:p>
          <w:p w:rsidR="00000000" w:rsidRDefault="00F26243">
            <w:pPr>
              <w:pStyle w:val="a5"/>
            </w:pPr>
            <w:r>
              <w:t> </w:t>
            </w:r>
          </w:p>
          <w:p w:rsidR="00000000" w:rsidRDefault="00F26243">
            <w:pPr>
              <w:pStyle w:val="a5"/>
            </w:pPr>
            <w:r>
              <w:rPr>
                <w:b/>
                <w:bCs/>
              </w:rPr>
              <w:t xml:space="preserve">2) При попытке такой же отправки с указанием </w:t>
            </w:r>
            <w:r>
              <w:rPr>
                <w:b/>
                <w:bCs/>
              </w:rPr>
              <w:t>контрактов и в </w:t>
            </w:r>
            <w:proofErr w:type="gramStart"/>
            <w:r>
              <w:rPr>
                <w:b/>
                <w:bCs/>
              </w:rPr>
              <w:t>SGLF ,</w:t>
            </w:r>
            <w:proofErr w:type="gramEnd"/>
            <w:r>
              <w:rPr>
                <w:b/>
                <w:bCs/>
              </w:rPr>
              <w:t xml:space="preserve"> и в SMP</w:t>
            </w:r>
            <w:r>
              <w:t xml:space="preserve"> пакет успешно уходит в ЕИС (приложили xml 77b0a5a8-fd78-40ca-b158-08b06c06de27), но контракты принимаются ТОЛЬКО в один раздел. См. скрины пакет по интеграции</w:t>
            </w:r>
          </w:p>
          <w:p w:rsidR="00000000" w:rsidRDefault="00F26243">
            <w:pPr>
              <w:pStyle w:val="a5"/>
            </w:pPr>
            <w:r>
              <w:rPr>
                <w:b/>
                <w:bCs/>
              </w:rPr>
              <w:t>Вывод:</w:t>
            </w:r>
            <w:r>
              <w:t xml:space="preserve"> вы в итоге исправили ситуации только для ЛК ЕИС путем возмож</w:t>
            </w:r>
            <w:r>
              <w:t>ности дублирования контрактов и в </w:t>
            </w:r>
            <w:proofErr w:type="gramStart"/>
            <w:r>
              <w:t>SGLF ,</w:t>
            </w:r>
            <w:proofErr w:type="gramEnd"/>
            <w:r>
              <w:t xml:space="preserve"> и в SMP.</w:t>
            </w:r>
          </w:p>
          <w:p w:rsidR="00000000" w:rsidRDefault="00F26243">
            <w:pPr>
              <w:pStyle w:val="a5"/>
            </w:pPr>
            <w:r>
              <w:rPr>
                <w:b/>
                <w:bCs/>
              </w:rPr>
              <w:t>Вопрос:</w:t>
            </w:r>
            <w:r>
              <w:t xml:space="preserve"> когда вы исправите проблему по части интеграции?</w:t>
            </w:r>
          </w:p>
        </w:tc>
      </w:tr>
      <w:tr w:rsidR="000000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Default="00F262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Комментарий по</w:t>
            </w:r>
            <w:r>
              <w:rPr>
                <w:rFonts w:eastAsia="Times New Roman"/>
              </w:rPr>
              <w:t xml:space="preserve"> </w:t>
            </w:r>
            <w:hyperlink r:id="rId20" w:history="1">
              <w:r>
                <w:rPr>
                  <w:rStyle w:val="a3"/>
                  <w:rFonts w:eastAsia="Times New Roman"/>
                </w:rPr>
                <w:t>Служба технической поддержки ЕИС</w:t>
              </w:r>
            </w:hyperlink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  <w:sz w:val="15"/>
                <w:szCs w:val="15"/>
              </w:rPr>
              <w:t xml:space="preserve">[ </w:t>
            </w:r>
            <w:r>
              <w:rPr>
                <w:rFonts w:eastAsia="Times New Roman"/>
                <w:color w:val="336699"/>
                <w:sz w:val="15"/>
                <w:szCs w:val="15"/>
              </w:rPr>
              <w:t>15</w:t>
            </w:r>
            <w:proofErr w:type="gramEnd"/>
            <w:r>
              <w:rPr>
                <w:rFonts w:eastAsia="Times New Roman"/>
                <w:color w:val="336699"/>
                <w:sz w:val="15"/>
                <w:szCs w:val="15"/>
              </w:rPr>
              <w:t>/03/21</w:t>
            </w:r>
            <w:r>
              <w:rPr>
                <w:rFonts w:eastAsia="Times New Roman"/>
                <w:sz w:val="15"/>
                <w:szCs w:val="15"/>
              </w:rPr>
              <w:t xml:space="preserve"> ] </w:t>
            </w:r>
          </w:p>
        </w:tc>
      </w:tr>
      <w:tr w:rsidR="000000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Default="00F26243">
            <w:pPr>
              <w:pStyle w:val="a5"/>
            </w:pPr>
            <w:r>
              <w:t>Добрый день!</w:t>
            </w:r>
          </w:p>
          <w:p w:rsidR="00000000" w:rsidRDefault="00F26243">
            <w:pPr>
              <w:pStyle w:val="a5"/>
            </w:pPr>
            <w:r>
              <w:t>Указанная ошибка была исправлена в обновлении ЕИС до версии 11.0.10.</w:t>
            </w:r>
          </w:p>
          <w:p w:rsidR="00000000" w:rsidRDefault="00F26243">
            <w:pPr>
              <w:pStyle w:val="a5"/>
            </w:pPr>
            <w:r>
              <w:t>При сохранении проблемы просьба направить актуальную информацию.</w:t>
            </w:r>
          </w:p>
          <w:p w:rsidR="00000000" w:rsidRDefault="00F26243">
            <w:pPr>
              <w:pStyle w:val="a5"/>
            </w:pPr>
            <w:r>
              <w:t>С уважением, служба технической поддержки ЕИС.</w:t>
            </w:r>
          </w:p>
          <w:p w:rsidR="00000000" w:rsidRDefault="00F26243">
            <w:pPr>
              <w:pStyle w:val="a5"/>
            </w:pPr>
            <w:r>
              <w:t> </w:t>
            </w:r>
          </w:p>
        </w:tc>
      </w:tr>
      <w:tr w:rsidR="000000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Default="00F262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Комментарий по</w:t>
            </w:r>
            <w:r>
              <w:rPr>
                <w:rFonts w:eastAsia="Times New Roman"/>
              </w:rPr>
              <w:t xml:space="preserve"> </w:t>
            </w:r>
            <w:hyperlink r:id="rId21" w:history="1">
              <w:r>
                <w:rPr>
                  <w:rStyle w:val="a3"/>
                  <w:rFonts w:eastAsia="Times New Roman"/>
                </w:rPr>
                <w:t>Служба технической поддержки ЕИС</w:t>
              </w:r>
            </w:hyperlink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  <w:sz w:val="15"/>
                <w:szCs w:val="15"/>
              </w:rPr>
              <w:t xml:space="preserve">[ </w:t>
            </w:r>
            <w:r>
              <w:rPr>
                <w:rFonts w:eastAsia="Times New Roman"/>
                <w:color w:val="336699"/>
                <w:sz w:val="15"/>
                <w:szCs w:val="15"/>
              </w:rPr>
              <w:t>15</w:t>
            </w:r>
            <w:proofErr w:type="gramEnd"/>
            <w:r>
              <w:rPr>
                <w:rFonts w:eastAsia="Times New Roman"/>
                <w:color w:val="336699"/>
                <w:sz w:val="15"/>
                <w:szCs w:val="15"/>
              </w:rPr>
              <w:t>/03/21</w:t>
            </w:r>
            <w:r>
              <w:rPr>
                <w:rFonts w:eastAsia="Times New Roman"/>
                <w:sz w:val="15"/>
                <w:szCs w:val="15"/>
              </w:rPr>
              <w:t xml:space="preserve"> ] </w:t>
            </w:r>
          </w:p>
        </w:tc>
      </w:tr>
      <w:tr w:rsidR="0000000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Default="00F26243">
            <w:pPr>
              <w:pStyle w:val="a5"/>
            </w:pPr>
            <w:r>
              <w:t xml:space="preserve">Благодарим Вас за обращение в службу технической поддержки ЕИС и просим оценить качество работы над Вашим </w:t>
            </w:r>
            <w:proofErr w:type="gramStart"/>
            <w:r>
              <w:t>обращением!</w:t>
            </w:r>
            <w:r>
              <w:br/>
            </w:r>
            <w:r>
              <w:t>Это</w:t>
            </w:r>
            <w:proofErr w:type="gramEnd"/>
            <w:r>
              <w:t xml:space="preserve"> не займет более 2 минут - в обращении нажмите кнопку «Согласны с решением?» и оставьте комментарий или оценку.</w:t>
            </w:r>
          </w:p>
          <w:p w:rsidR="00000000" w:rsidRDefault="00F26243">
            <w:pPr>
              <w:pStyle w:val="a5"/>
            </w:pPr>
            <w:r>
              <w:t>Заранее спасибо! Ваша оценка важна для нас!</w:t>
            </w:r>
          </w:p>
        </w:tc>
      </w:tr>
    </w:tbl>
    <w:p w:rsidR="00F26243" w:rsidRDefault="00F26243">
      <w:pPr>
        <w:rPr>
          <w:rFonts w:eastAsia="Times New Roman"/>
        </w:rPr>
      </w:pPr>
      <w:r>
        <w:rPr>
          <w:rFonts w:eastAsia="Times New Roman"/>
        </w:rPr>
        <w:t>Полученный Mon Mar 15 11:39:18 MSK 2021 Кейсистемс 2.1 используя Jira 7.13.18#713018-sha</w:t>
      </w:r>
      <w:proofErr w:type="gramStart"/>
      <w:r>
        <w:rPr>
          <w:rFonts w:eastAsia="Times New Roman"/>
        </w:rPr>
        <w:t>1:e</w:t>
      </w:r>
      <w:proofErr w:type="gramEnd"/>
      <w:r>
        <w:rPr>
          <w:rFonts w:eastAsia="Times New Roman"/>
        </w:rPr>
        <w:t>12301</w:t>
      </w:r>
      <w:r>
        <w:rPr>
          <w:rFonts w:eastAsia="Times New Roman"/>
        </w:rPr>
        <w:t xml:space="preserve">54f8ff8cc9272975bf568fc732e806fd68. </w:t>
      </w:r>
    </w:p>
    <w:sectPr w:rsidR="00F26243" w:rsidSect="00CE744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E7449"/>
    <w:rsid w:val="00CE7449"/>
    <w:rsid w:val="00F2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141BB3-2828-4211-B124-F7ADE32A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border">
    <w:name w:val="tableborder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grid">
    <w:name w:val="grid"/>
    <w:basedOn w:val="a"/>
    <w:pPr>
      <w:shd w:val="clear" w:color="auto" w:fill="FFFFFF"/>
      <w:spacing w:before="100" w:beforeAutospacing="1" w:after="100" w:afterAutospacing="1"/>
    </w:pPr>
  </w:style>
  <w:style w:type="paragraph" w:customStyle="1" w:styleId="tablabel">
    <w:name w:val="tablabel"/>
    <w:basedOn w:val="a"/>
    <w:pPr>
      <w:pBdr>
        <w:top w:val="single" w:sz="6" w:space="2" w:color="CCCCCC"/>
        <w:left w:val="single" w:sz="6" w:space="2" w:color="CCCCCC"/>
        <w:right w:val="single" w:sz="6" w:space="2" w:color="CCCCCC"/>
      </w:pBdr>
      <w:spacing w:before="100" w:beforeAutospacing="1" w:after="100" w:afterAutospacing="1"/>
    </w:pPr>
    <w:rPr>
      <w:b/>
      <w:bCs/>
    </w:rPr>
  </w:style>
  <w:style w:type="paragraph" w:customStyle="1" w:styleId="subtext">
    <w:name w:val="subtext"/>
    <w:basedOn w:val="a"/>
    <w:pPr>
      <w:spacing w:before="100" w:beforeAutospacing="1" w:after="100" w:afterAutospacing="1"/>
    </w:pPr>
  </w:style>
  <w:style w:type="paragraph" w:customStyle="1" w:styleId="nopadding">
    <w:name w:val="nopadding"/>
    <w:basedOn w:val="a"/>
    <w:pPr>
      <w:spacing w:before="100" w:beforeAutospacing="1" w:after="100" w:afterAutospacing="1"/>
    </w:pPr>
  </w:style>
  <w:style w:type="paragraph" w:customStyle="1" w:styleId="subtext1">
    <w:name w:val="subtext1"/>
    <w:basedOn w:val="a"/>
    <w:pPr>
      <w:spacing w:before="100" w:beforeAutospacing="1" w:after="100" w:afterAutospacing="1"/>
    </w:pPr>
    <w:rPr>
      <w:sz w:val="14"/>
      <w:szCs w:val="14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60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helpdesk.zakupki.gov.ru/images/icons/attach/file.gif" TargetMode="External"/><Relationship Id="rId13" Type="http://schemas.openxmlformats.org/officeDocument/2006/relationships/hyperlink" Target="https://helpdesk.zakupki.gov.ru/secure/ViewProfile.jspa?name=techsupp2" TargetMode="External"/><Relationship Id="rId18" Type="http://schemas.openxmlformats.org/officeDocument/2006/relationships/hyperlink" Target="https://helpdesk.zakupki.gov.ru/secure/ViewProfile.jspa?name=artem2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helpdesk.zakupki.gov.ru/secure/ViewProfile.jspa?name=techsupp2" TargetMode="External"/><Relationship Id="rId7" Type="http://schemas.openxmlformats.org/officeDocument/2006/relationships/image" Target="https://helpdesk.zakupki.gov.ru/images/icons/attach/zip.gif" TargetMode="External"/><Relationship Id="rId12" Type="http://schemas.openxmlformats.org/officeDocument/2006/relationships/hyperlink" Target="https://zakupki.gov.ru/epz/order/notice/ea44/view/common-info.html?regNumber=0116300042620000001" TargetMode="External"/><Relationship Id="rId17" Type="http://schemas.openxmlformats.org/officeDocument/2006/relationships/hyperlink" Target="https://helpdesk.zakupki.gov.ru/secure/ViewProfile.jspa?name=artem2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helpdesk.zakupki.gov.ru/secure/ViewProfile.jspa?name=techsupp2" TargetMode="External"/><Relationship Id="rId20" Type="http://schemas.openxmlformats.org/officeDocument/2006/relationships/hyperlink" Target="https://helpdesk.zakupki.gov.ru/secure/ViewProfile.jspa?name=techsupp2" TargetMode="External"/><Relationship Id="rId1" Type="http://schemas.openxmlformats.org/officeDocument/2006/relationships/styles" Target="styles.xml"/><Relationship Id="rId6" Type="http://schemas.openxmlformats.org/officeDocument/2006/relationships/hyperlink" Target="https://helpdesk.zakupki.gov.ru/secure/ViewProfile.jspa?name=artem21" TargetMode="External"/><Relationship Id="rId11" Type="http://schemas.openxmlformats.org/officeDocument/2006/relationships/hyperlink" Target="https://zakupki.gov.ru/epz/order/notice/ea44/view/common-info.html?regNumber=0116300042620000001" TargetMode="External"/><Relationship Id="rId5" Type="http://schemas.openxmlformats.org/officeDocument/2006/relationships/hyperlink" Target="https://helpdesk.zakupki.gov.ru/secure/BrowseProject.jspa?id=10300" TargetMode="External"/><Relationship Id="rId15" Type="http://schemas.openxmlformats.org/officeDocument/2006/relationships/hyperlink" Target="https://helpdesk.zakupki.gov.ru/secure/ViewProfile.jspa?name=techsupp2" TargetMode="External"/><Relationship Id="rId23" Type="http://schemas.openxmlformats.org/officeDocument/2006/relationships/theme" Target="theme/theme1.xml"/><Relationship Id="rId10" Type="http://schemas.openxmlformats.org/officeDocument/2006/relationships/image" Target="https://helpdesk.zakupki.gov.ru/images/icons/attach/xml.gif" TargetMode="External"/><Relationship Id="rId19" Type="http://schemas.openxmlformats.org/officeDocument/2006/relationships/hyperlink" Target="https://helpdesk.zakupki.gov.ru/secure/ViewProfile.jspa?name=artem21" TargetMode="External"/><Relationship Id="rId4" Type="http://schemas.openxmlformats.org/officeDocument/2006/relationships/hyperlink" Target="https://helpdesk.zakupki.gov.ru/browse/INT-9631" TargetMode="External"/><Relationship Id="rId9" Type="http://schemas.openxmlformats.org/officeDocument/2006/relationships/image" Target="https://helpdesk.zakupki.gov.ru/images/icons/attach/image.gif" TargetMode="External"/><Relationship Id="rId14" Type="http://schemas.openxmlformats.org/officeDocument/2006/relationships/hyperlink" Target="https://helpdesk.zakupki.gov.ru/secure/ViewProfile.jspa?name=artem2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[#INT-9631] РОЗ. Неправомерный контроль при приеме пакета отчета по СМП И СОНО</vt:lpstr>
    </vt:vector>
  </TitlesOfParts>
  <Company/>
  <LinksUpToDate>false</LinksUpToDate>
  <CharactersWithSpaces>7503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[#INT-9631] РОЗ. Неправомерный контроль при приеме пакета отчета по СМП И СОНО</dc:title>
  <dc:subject/>
  <dc:creator>Алексей С. Марусов</dc:creator>
  <cp:keywords/>
  <dc:description/>
  <cp:lastModifiedBy>Алексей С. Марусов</cp:lastModifiedBy>
  <cp:revision>2</cp:revision>
  <dcterms:created xsi:type="dcterms:W3CDTF">2021-03-15T12:10:00Z</dcterms:created>
  <dcterms:modified xsi:type="dcterms:W3CDTF">2021-03-15T12:10:00Z</dcterms:modified>
</cp:coreProperties>
</file>